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F2" w:rsidRDefault="004204F0" w:rsidP="002F61F2">
      <w:pPr>
        <w:spacing w:before="180" w:after="0" w:line="240" w:lineRule="auto"/>
        <w:outlineLvl w:val="2"/>
        <w:rPr>
          <w:rFonts w:ascii="Georgia" w:eastAsia="Times New Roman" w:hAnsi="Georgia" w:cs="Times New Roman"/>
          <w:b/>
          <w:bCs/>
          <w:i/>
          <w:iCs/>
          <w:color w:val="222222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222222"/>
          <w:sz w:val="36"/>
          <w:szCs w:val="36"/>
          <w:lang w:eastAsia="ru-RU"/>
        </w:rPr>
        <w:t>2</w:t>
      </w:r>
      <w:bookmarkStart w:id="0" w:name="_GoBack"/>
      <w:bookmarkEnd w:id="0"/>
      <w:r w:rsidR="002F61F2">
        <w:rPr>
          <w:rFonts w:ascii="Georgia" w:eastAsia="Times New Roman" w:hAnsi="Georgia" w:cs="Times New Roman"/>
          <w:b/>
          <w:bCs/>
          <w:i/>
          <w:iCs/>
          <w:color w:val="222222"/>
          <w:sz w:val="36"/>
          <w:szCs w:val="36"/>
          <w:lang w:eastAsia="ru-RU"/>
        </w:rPr>
        <w:t xml:space="preserve">                </w:t>
      </w:r>
      <w:r w:rsidR="002F61F2" w:rsidRPr="002F61F2">
        <w:rPr>
          <w:rFonts w:ascii="Georgia" w:eastAsia="Times New Roman" w:hAnsi="Georgia" w:cs="Times New Roman"/>
          <w:b/>
          <w:bCs/>
          <w:i/>
          <w:iCs/>
          <w:color w:val="222222"/>
          <w:sz w:val="36"/>
          <w:szCs w:val="36"/>
          <w:lang w:eastAsia="ru-RU"/>
        </w:rPr>
        <w:t xml:space="preserve">Библиотечные уроки </w:t>
      </w:r>
    </w:p>
    <w:p w:rsidR="002F61F2" w:rsidRPr="002F61F2" w:rsidRDefault="002F61F2" w:rsidP="002F61F2">
      <w:pPr>
        <w:spacing w:before="180" w:after="0" w:line="240" w:lineRule="auto"/>
        <w:outlineLvl w:val="2"/>
        <w:rPr>
          <w:rFonts w:ascii="Georgia" w:eastAsia="Times New Roman" w:hAnsi="Georgia" w:cs="Times New Roman"/>
          <w:b/>
          <w:bCs/>
          <w:i/>
          <w:iCs/>
          <w:color w:val="222222"/>
          <w:sz w:val="36"/>
          <w:szCs w:val="36"/>
          <w:lang w:eastAsia="ru-RU"/>
        </w:rPr>
      </w:pP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  </w:t>
      </w: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Перед современной общеобразовательной школой стоит важнейшая задача – научить молодого гражданина XXI века ориентироваться в массивах информации, используя ее себе во благо, подготовить его к жизни и деятельности в условиях информационного общества. </w:t>
      </w:r>
      <w:proofErr w:type="gramStart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Библиотека, как структурное подразделение общеобразовательного учреждения, является центром культуры и чтения, информационно-ресурсной базой школы, представляющей библиотечно-информационные ресурсы учителям, учащимся и родителям в целях обеспечения учебного процесса и воспитательной работы, поддержки и расширения учебной деятельности школьников, развития у учителей и учащихся потребностей в чтении и непрерывном образовании, развития способностей, умений и навыков эффективного поиска, переработки и использования информации различного характера.</w:t>
      </w:r>
      <w:proofErr w:type="gramEnd"/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lang w:eastAsia="ru-RU"/>
        </w:rPr>
        <w:t>Главная задача библиотечных уроков</w:t>
      </w:r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t> - сделать так, чтобы у детей были знания, опыт и познание работы информационной деятельности. Следует принять во внимание, что существуют различные возрастные группы, для которых стоит различать основные этапы и задачи </w:t>
      </w:r>
      <w:r w:rsidRPr="002F61F2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lang w:eastAsia="ru-RU"/>
        </w:rPr>
        <w:t>библиотечного урока</w:t>
      </w:r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t>: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</w:pPr>
      <w:proofErr w:type="gramStart"/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t>- ученики должны иметь представление о новейших компьютерных технологиях поиска информации;</w:t>
      </w:r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br/>
        <w:t>- научить детей пользоваться поисковыми системами для самостоятельного поиска требуемой информации в самых разных видах: книгах, журналах, Интернете, энциклопедиях, справочниках;</w:t>
      </w:r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br/>
        <w:t>- приучать учеников к справочной и информационно-энциклопедической литературе и развивать способности и навыки самостоятельной работы с ними;</w:t>
      </w:r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br/>
        <w:t>- закреплять интересы к узнаванию окружающего мира, к школьным предметам.</w:t>
      </w:r>
      <w:proofErr w:type="gramEnd"/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t>Когда проводится </w:t>
      </w:r>
      <w:r w:rsidRPr="002F61F2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lang w:eastAsia="ru-RU"/>
        </w:rPr>
        <w:t>библиотечный урок</w:t>
      </w:r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t>, имеет смысл использовать следующие учебно-методические приемы: практические и самостоятельные работы, путешествия, экскурсии, различного вида обзоры. Некоторые темы </w:t>
      </w:r>
      <w:r w:rsidRPr="002F61F2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lang w:eastAsia="ru-RU"/>
        </w:rPr>
        <w:t>библиотечных уроков</w:t>
      </w:r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t xml:space="preserve"> могут повторяться каждый год, </w:t>
      </w:r>
      <w:proofErr w:type="gramStart"/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t>но</w:t>
      </w:r>
      <w:proofErr w:type="gramEnd"/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t xml:space="preserve"> тем не менее, в измененной форме. Учителю и библиотекарю следуют запомнить, что самая маленькая эффективность у </w:t>
      </w:r>
      <w:r w:rsidRPr="002F61F2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lang w:eastAsia="ru-RU"/>
        </w:rPr>
        <w:t>библиотечных уроков</w:t>
      </w:r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t>, которые дают знания в полностью готовом виде. Лучше всего проводить </w:t>
      </w:r>
      <w:r w:rsidRPr="002F61F2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lang w:eastAsia="ru-RU"/>
        </w:rPr>
        <w:t>библиотечный урок </w:t>
      </w:r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t xml:space="preserve">в </w:t>
      </w:r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lastRenderedPageBreak/>
        <w:t>виде самостоятельной работы учеников над поставленной проблемой. Чем больше будет усложняться изучаемый материал, тем больше должно быть самостоятельных изысканий у детей. Также, рекомендуется не реже одного раза в год проводить обобщающие и итоговые занятия.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t>Главное задача </w:t>
      </w:r>
      <w:r w:rsidRPr="002F61F2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lang w:eastAsia="ru-RU"/>
        </w:rPr>
        <w:t>библиотечного урока</w:t>
      </w:r>
      <w:r w:rsidRPr="002F61F2">
        <w:rPr>
          <w:rFonts w:ascii="Arial" w:eastAsia="Times New Roman" w:hAnsi="Arial" w:cs="Arial"/>
          <w:i/>
          <w:iCs/>
          <w:color w:val="333333"/>
          <w:sz w:val="26"/>
          <w:szCs w:val="26"/>
          <w:lang w:eastAsia="ru-RU"/>
        </w:rPr>
        <w:t> - выработать способность учащихся самостоятельно работать с книгой, энциклопедией, словарем, научить детей систематически пользоваться библиотекой, уметь вести поиск нужной информации в библиотечных фондах.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Типичными формами работы библиотеки</w:t>
      </w: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общеобразовательного учреждения по распространению библиотечно-библиографических знаний и развитию культуры чтения являются: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· индивидуальные консультации</w:t>
      </w: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по библиографическому разысканию и методике работы с литературой;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· групповые консультации</w:t>
      </w: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 беседы, лекции об информационной системе и правилах ее использования;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· экскурсии по библиотеке</w:t>
      </w: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;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· проведение практических занятий</w:t>
      </w: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по использованию традиционных и электронных информационных ресурсов, включая Интернет;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· </w:t>
      </w:r>
      <w:r w:rsidRPr="002F61F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библиотечные уроки</w:t>
      </w: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по обучению самостоятельной работы с информационными носителями;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·</w:t>
      </w:r>
      <w:r w:rsidRPr="002F61F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игровые мероприятия</w:t>
      </w: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, такие как «</w:t>
      </w:r>
      <w:proofErr w:type="spellStart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Информина</w:t>
      </w:r>
      <w:proofErr w:type="spellEnd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» - это библиотечная игра-соревнование, посвященная конкретной теме, выявляющая уровень библиотечно-библиографической грамотности участников, их знания, умения и навыки пользоваться справочно-библиографическим аппаратом библиотеки, справочной литературой, библиографическими указателями и т.д.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  </w:t>
      </w:r>
      <w:proofErr w:type="gramStart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 оценке уровня овладения читателем библиотечно-библиографической грамотностью и культурой чтения в библиотеках принято ориентироваться на следующие знания и умения: · знания возможностей библиотеки; · умение использовать справочно-библиографический аппарат библиотеки, справочно-поисковый аппарат информационных изданий и т.п.; · знания особенностей отбора источников для чтения, осознанный выбор тематики; · знания рациональных приемов чтения (техника продуктивного или динамического чтения и др.);</w:t>
      </w:r>
      <w:proofErr w:type="gramEnd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· умение усваивать и воспринимать прочитанное (составление планов, </w:t>
      </w: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конспектирование, аннотирование, рецензирование и т.п.); · умения бережно обращаться с произведениями печати.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   Значительная часть библиотечно-библиографических знаний и умений, а также знаний и умений, характеризующих культуру чтения, в деятельности общеобразовательных учреждений трактуются как </w:t>
      </w:r>
      <w:proofErr w:type="spellStart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общеучебные</w:t>
      </w:r>
      <w:proofErr w:type="spellEnd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знания и умения. Недостатки в </w:t>
      </w:r>
      <w:proofErr w:type="spellStart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сформированности</w:t>
      </w:r>
      <w:proofErr w:type="spellEnd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общеучебных</w:t>
      </w:r>
      <w:proofErr w:type="spellEnd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знаний и умений являются первостепенной причиной низкой школьной успеваемости учащихся. В состав </w:t>
      </w:r>
      <w:proofErr w:type="spellStart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общеучебных</w:t>
      </w:r>
      <w:proofErr w:type="spellEnd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знаний и умений традиционно принято включать умения учащихся самостоятельно подготовить выступление, доклад, конспект и т.п. В свою очередь, это требует знания возможностей библиотеки, умения найти нужную литературу, составить план, сделать выписки, оформить подготовленный текст в виде сообщения заданной формы (сочинение, реферат, рецензию и др.). 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  </w:t>
      </w:r>
      <w:r w:rsidRPr="002F61F2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lang w:eastAsia="ru-RU"/>
        </w:rPr>
        <w:t xml:space="preserve"> Основная цель библиотечных уроков</w:t>
      </w: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– дать учащимся знания, умения и навыки информационного </w:t>
      </w:r>
      <w:proofErr w:type="spellStart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самообеспечения</w:t>
      </w:r>
      <w:proofErr w:type="spellEnd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их учебной деятельности. 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   Достижение этой цели осуществляется в ходе решения следующих </w:t>
      </w:r>
      <w:r w:rsidRPr="002F61F2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lang w:eastAsia="ru-RU"/>
        </w:rPr>
        <w:t>задач:</w:t>
      </w: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1. Освоение рациональных приемов и способов самостоятельного ведения поиска информации в соответствии с возникающими в ходе обучения задачами. 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2. Овладение методами формализованного свертывания (аналитико-синтетической переработки) информации. 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3. Изучение и практическое использование технологии подготовки и оформления результатов самостоятельной учебной и научно-исследовательской работы (подготовка сочинений, рефератов, докладов, обзоров). </w:t>
      </w:r>
    </w:p>
    <w:p w:rsidR="002F61F2" w:rsidRDefault="002F61F2" w:rsidP="002F61F2">
      <w:pPr>
        <w:shd w:val="clear" w:color="auto" w:fill="FFFFFF"/>
        <w:spacing w:line="351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lang w:eastAsia="ru-RU"/>
        </w:rPr>
      </w:pPr>
    </w:p>
    <w:p w:rsidR="002F61F2" w:rsidRPr="002F61F2" w:rsidRDefault="002F61F2" w:rsidP="002F61F2">
      <w:pPr>
        <w:shd w:val="clear" w:color="auto" w:fill="FFFFFF"/>
        <w:spacing w:line="351" w:lineRule="atLeast"/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lang w:eastAsia="ru-RU"/>
        </w:rPr>
        <w:t>ПРАВИЛА БИБЛИОТЕЧНОГО УРОКА.</w:t>
      </w: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1. Помнить о цели: · Какой цели я собираюсь достичь? · Почему я собираюсь достичь этой цели? · Какими средствами я собираюсь достичь этой цели? Соблюдение этого правила дает возможность организовать целенаправленное обсуждение темы библиотечного урока. 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2. Постоянно диагностировать состояние группы. Диагностике подлежат: · Содержание работы. Оно может меняться в зависимости от ситуации в ходе </w:t>
      </w: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 xml:space="preserve">работы группы; · Состояние группы как </w:t>
      </w:r>
      <w:proofErr w:type="gramStart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целого</w:t>
      </w:r>
      <w:proofErr w:type="gramEnd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– какие процессы происходят в классе, не «выпадают» ли отдельные участники, всем ли комфортно, интересно; · Состояние каждого участника – как чувствует себя в классе каждый участник, какие изменения с ним происходят, насколько он включен в работу (если нет, то почему?); · Состояние ведущего – как Вы чувствуете себя в классе (комфортно ли Вам, достигаете ли Вы поставленных целей, если нет, то почему), удается ли Вам увлечь работой каждого участник. 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3. Библиотекарь должен уметь: · Слушать и слышать; · Быть открытым; · Ровно, доброжелательно относиться ко всем мнениям; · Не упускать никого и ничего в процессе работы; · Не сталкивать мнения, а выслушивать; · Не оценивать; · Быть активным, но не подавлять своей активностью инициативу участников; · Говорить четко и понятно; · Не заниматься агитацией, не выдавать свое мнение за истину. 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4. </w:t>
      </w:r>
      <w:proofErr w:type="gramStart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Во время библиотечного урока библиотекарю потребуется умение: · устанавливать контакт с партнером по общению; · отслеживать «состояние контакта» в процессе общения; · удержание контакта в процессе общения; · восстанавливать контакт, если он утерян в ходе общения; · «настраивать» собеседника (организовать запрос); · «настроиться» на собеседника (понимать запрос); · собирать и анализировать информацию об интересах партнера; · изучать и правильно оценивать возможности партнера;</w:t>
      </w:r>
      <w:proofErr w:type="gramEnd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· организовывать стимулы (на основе информации об интересах и возможностях партнера); · Понимать партнера: 1) характер и культурно-личностные особенности партнера; 2) Ценностные ориентации и установки партнера; 3) Эмоциональное состояние и настроение партнера. 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  Развитие навыков работы с информацией – важнейший компонент программы библиотечных уроков с учащимися. Навыки и умения, приобретенные участниками на занятиях должны стать прочной базой для успешного освоения приемов работы информации из любых источников (книги, периодика, компьютер). Основная цель занятий одна – научить приемам и способам работы с информацией любого рода. Приобретенные на занятиях навыки помогут школьникам успешно работать с любой информацией, связанной с учебными дисциплинами. Участники занятий в процессе работы учатся: 1. Воспринимать и анализировать информацию; 2. Вырабатывать собственное мнение и обосновывать его; 3. Строить доказательство и умозаключение; 4. Ясно и конкретно выражать свои мысли; 5. Слушать, воспринимать и обдумывать мысли, доказательства, умозаключения партнера. </w:t>
      </w:r>
    </w:p>
    <w:p w:rsidR="002F61F2" w:rsidRPr="002F61F2" w:rsidRDefault="002F61F2" w:rsidP="002F61F2">
      <w:pPr>
        <w:shd w:val="clear" w:color="auto" w:fill="FFFFFF"/>
        <w:spacing w:line="35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   Учитывая возрастные особенности </w:t>
      </w:r>
      <w:proofErr w:type="gramStart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школьников</w:t>
      </w:r>
      <w:proofErr w:type="gramEnd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следует выделять несколько основных задач библиотечного урока в классе: · </w:t>
      </w:r>
      <w:proofErr w:type="gramStart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Дать </w:t>
      </w:r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представление учащимся о современных информационных технологиях; · Научить учащихся самостоятельно производить поиск нужной им информации в различных видах изданий (книгах, периодических изданиях, энциклопедиях и др.), как внутри школьной библиотеки, так и вне ее; · Приобщать учащихся к научной, художественной, справочной и энциклопедической литературе и развивать у них навыки самостоятельной работы с ней;</w:t>
      </w:r>
      <w:proofErr w:type="gramEnd"/>
      <w:r w:rsidRPr="002F61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· Укреплять интерес к познанию окружающего мира, к учебным предметам. Во время библиотечного урока можно использовать различные методические приемы: обзоры, практические занятия, экскурсии, сообщения, самостоятельные работы, тесты. Особое место в проведении библиотечных уроков занимает диагностика уровня информационной культуры учащихся. Для этого используется вводное, текущее и итоговое тестирование.</w:t>
      </w:r>
    </w:p>
    <w:p w:rsidR="000D23D7" w:rsidRDefault="000D23D7"/>
    <w:sectPr w:rsidR="000D23D7" w:rsidSect="002F61F2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F2"/>
    <w:rsid w:val="000D23D7"/>
    <w:rsid w:val="002F61F2"/>
    <w:rsid w:val="00323F14"/>
    <w:rsid w:val="0042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628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361">
          <w:blockQuote w:val="1"/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91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81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7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53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586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5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2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2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0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0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2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5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5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31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7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3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3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2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3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5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8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Студент_10</dc:creator>
  <cp:lastModifiedBy>Студент_10</cp:lastModifiedBy>
  <cp:revision>4</cp:revision>
  <dcterms:created xsi:type="dcterms:W3CDTF">2021-12-16T20:32:00Z</dcterms:created>
  <dcterms:modified xsi:type="dcterms:W3CDTF">2021-12-19T11:08:00Z</dcterms:modified>
</cp:coreProperties>
</file>